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BE1" w:rsidRPr="00FD0477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A3BE1" w:rsidRPr="00FD0477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>«Детский сад №4 «Росинка» комбинированного вида»</w:t>
      </w:r>
    </w:p>
    <w:p w:rsidR="007A3BE1" w:rsidRPr="00FD0477" w:rsidRDefault="007A3BE1" w:rsidP="007A3BE1">
      <w:pPr>
        <w:tabs>
          <w:tab w:val="left" w:pos="11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ab/>
      </w:r>
    </w:p>
    <w:p w:rsidR="007A3BE1" w:rsidRPr="00FD0477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BE1" w:rsidRPr="000D5912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FAF" w:rsidRPr="000D5912" w:rsidRDefault="009A3FAF" w:rsidP="007A3B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1268" w:rsidRPr="00FD0477" w:rsidRDefault="007A3BE1" w:rsidP="005434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477">
        <w:rPr>
          <w:rFonts w:ascii="Times New Roman" w:hAnsi="Times New Roman" w:cs="Times New Roman"/>
          <w:b/>
          <w:sz w:val="28"/>
          <w:szCs w:val="28"/>
        </w:rPr>
        <w:t>«</w:t>
      </w:r>
      <w:r w:rsidR="005B0306" w:rsidRPr="00FD0477">
        <w:rPr>
          <w:rFonts w:ascii="Times New Roman" w:hAnsi="Times New Roman" w:cs="Times New Roman"/>
          <w:b/>
          <w:sz w:val="28"/>
          <w:szCs w:val="28"/>
        </w:rPr>
        <w:t>Создание и п</w:t>
      </w:r>
      <w:r w:rsidRPr="00FD0477">
        <w:rPr>
          <w:rFonts w:ascii="Times New Roman" w:hAnsi="Times New Roman" w:cs="Times New Roman"/>
          <w:b/>
          <w:sz w:val="28"/>
          <w:szCs w:val="28"/>
        </w:rPr>
        <w:t>рименение Q</w:t>
      </w:r>
      <w:proofErr w:type="spellStart"/>
      <w:r w:rsidRPr="00FD0477">
        <w:rPr>
          <w:rFonts w:ascii="Times New Roman" w:hAnsi="Times New Roman" w:cs="Times New Roman"/>
          <w:b/>
          <w:sz w:val="28"/>
          <w:szCs w:val="28"/>
          <w:lang w:val="en-US"/>
        </w:rPr>
        <w:t>uick</w:t>
      </w:r>
      <w:proofErr w:type="spellEnd"/>
      <w:r w:rsidRPr="00FD04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0477">
        <w:rPr>
          <w:rFonts w:ascii="Times New Roman" w:hAnsi="Times New Roman" w:cs="Times New Roman"/>
          <w:b/>
          <w:sz w:val="28"/>
          <w:szCs w:val="28"/>
          <w:lang w:val="en-US"/>
        </w:rPr>
        <w:t>Response</w:t>
      </w:r>
      <w:r w:rsidRPr="00FD047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FD0477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Pr="00FD0477">
        <w:rPr>
          <w:rFonts w:ascii="Times New Roman" w:hAnsi="Times New Roman" w:cs="Times New Roman"/>
          <w:b/>
          <w:sz w:val="28"/>
          <w:szCs w:val="28"/>
        </w:rPr>
        <w:t>)</w:t>
      </w:r>
    </w:p>
    <w:p w:rsidR="007A3BE1" w:rsidRPr="00FD0477" w:rsidRDefault="007A3BE1" w:rsidP="005434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477">
        <w:rPr>
          <w:rFonts w:ascii="Times New Roman" w:hAnsi="Times New Roman" w:cs="Times New Roman"/>
          <w:b/>
          <w:sz w:val="28"/>
          <w:szCs w:val="28"/>
        </w:rPr>
        <w:t>в образовательном пространстве ДОУ»</w:t>
      </w:r>
    </w:p>
    <w:p w:rsidR="007A3BE1" w:rsidRPr="00FD0477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1268" w:rsidRPr="00FD0477" w:rsidRDefault="00881268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1268" w:rsidRPr="00FD0477" w:rsidRDefault="00881268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1268" w:rsidRPr="00FD0477" w:rsidRDefault="00881268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097D" w:rsidRDefault="0048097D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>Маркова Татьяна Юрьевна</w:t>
      </w:r>
    </w:p>
    <w:p w:rsidR="007A3BE1" w:rsidRPr="00FD0477" w:rsidRDefault="007A3BE1" w:rsidP="007A3B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48097D">
        <w:rPr>
          <w:rFonts w:ascii="Times New Roman" w:hAnsi="Times New Roman" w:cs="Times New Roman"/>
          <w:sz w:val="28"/>
          <w:szCs w:val="28"/>
        </w:rPr>
        <w:t xml:space="preserve">высшей </w:t>
      </w:r>
      <w:r w:rsidRPr="00FD0477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7A3BE1" w:rsidRPr="00FD0477" w:rsidRDefault="007A3BE1" w:rsidP="007A3BE1">
      <w:pPr>
        <w:autoSpaceDE w:val="0"/>
        <w:spacing w:after="0" w:line="240" w:lineRule="auto"/>
        <w:ind w:right="-42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Маринченко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 xml:space="preserve"> Наталья Александровна                                                          </w:t>
      </w:r>
    </w:p>
    <w:p w:rsidR="007A3BE1" w:rsidRPr="00FD0477" w:rsidRDefault="007A3BE1" w:rsidP="007A3BE1">
      <w:pPr>
        <w:autoSpaceDE w:val="0"/>
        <w:spacing w:after="0" w:line="240" w:lineRule="auto"/>
        <w:ind w:right="-42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                                   воспитатель высшей квалификационной категории</w:t>
      </w:r>
    </w:p>
    <w:p w:rsidR="007A3BE1" w:rsidRPr="00FD0477" w:rsidRDefault="007A3BE1" w:rsidP="007A3BE1">
      <w:pPr>
        <w:autoSpaceDE w:val="0"/>
        <w:spacing w:after="0" w:line="240" w:lineRule="auto"/>
        <w:ind w:right="-42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BE1" w:rsidRPr="00FD0477" w:rsidRDefault="007A3BE1" w:rsidP="007A3BE1">
      <w:pPr>
        <w:autoSpaceDE w:val="0"/>
        <w:spacing w:after="0" w:line="240" w:lineRule="auto"/>
        <w:ind w:right="-42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A3BE1" w:rsidRDefault="005B0306" w:rsidP="007A3BE1">
      <w:pPr>
        <w:autoSpaceDE w:val="0"/>
        <w:spacing w:after="0" w:line="240" w:lineRule="auto"/>
        <w:ind w:right="-42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>2025</w:t>
      </w:r>
      <w:r w:rsidR="007A3BE1" w:rsidRPr="00FD0477">
        <w:rPr>
          <w:rFonts w:ascii="Times New Roman" w:hAnsi="Times New Roman" w:cs="Times New Roman"/>
          <w:sz w:val="28"/>
          <w:szCs w:val="28"/>
        </w:rPr>
        <w:t>г.</w:t>
      </w:r>
    </w:p>
    <w:p w:rsidR="005434ED" w:rsidRPr="00FD0477" w:rsidRDefault="005434ED" w:rsidP="007A3BE1">
      <w:pPr>
        <w:autoSpaceDE w:val="0"/>
        <w:spacing w:after="0" w:line="240" w:lineRule="auto"/>
        <w:ind w:right="-42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окружающее цифровое пространство стало неотъемлемой составляющей жизни ребенка, начиная с раннего возраста. Для современных детей познавательная, исследовательская, игровая деятельность с помощью компьютерных средств является повседневным, привлекательным занятием, доступным способом получения новых знаний и впечатлений. Источником формирования представлений ребенка об окружающем мире, общечеловеческих ценностях, отношениях между людьми становятся не только родители, социальное окружение и образовательные организации, но и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медиаресурсы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>.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 Проанализировав цифровое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методическо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 xml:space="preserve"> - образовательное обеспечение детского сада, пришли к выводу, что для решения стратегической задачи по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 xml:space="preserve"> ДОУ, в числе которых и создание, и расширение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медиоресурса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 xml:space="preserve"> требует больших финансовых затрат.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0477">
        <w:rPr>
          <w:rFonts w:ascii="Times New Roman" w:hAnsi="Times New Roman" w:cs="Times New Roman"/>
          <w:sz w:val="28"/>
          <w:szCs w:val="28"/>
        </w:rPr>
        <w:t xml:space="preserve">После проведения анализа самооценки педагогов по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информационно-коммуникационой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 xml:space="preserve"> грамотности, грамотности в области визуализации образовательного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 xml:space="preserve"> и грамотности в создании образовательных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медиа-продуктов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 xml:space="preserve"> было принято решение пополнить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медиотеку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 xml:space="preserve"> ДОУ цифровыми образовательными продуктами, разработанными педагогами учреждения с использованием </w:t>
      </w:r>
      <w:r w:rsidRPr="00FD0477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D0477">
        <w:rPr>
          <w:rFonts w:ascii="Times New Roman" w:hAnsi="Times New Roman" w:cs="Times New Roman"/>
          <w:sz w:val="28"/>
          <w:szCs w:val="28"/>
        </w:rPr>
        <w:t>- технологии.</w:t>
      </w:r>
      <w:proofErr w:type="gramEnd"/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Стремительное развитие технологий, влечет за собой необходимость модернизации методов и средств обучения и воспитания. В связи с происходящими переменами также возникает потребность в поиске новой эффективной мотивации детей к познанию окружающего мира. 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Детям очень нравится быть участниками живого обучения. Рассматривая крупные и яркие изображения, передвигая буквы и цифры, они воспринимают информацию не только визуально, но и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кинестетически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 xml:space="preserve">. Технология дополненной реальности помогает представить детям новую информацию образно и динамично, сделать занятие более интересным и эмоционально окрашенным. 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 Сегодня уже не возникает сомнений в том, что многие дошкольники свободно владеют </w:t>
      </w:r>
      <w:proofErr w:type="gramStart"/>
      <w:r w:rsidRPr="00FD0477">
        <w:rPr>
          <w:rFonts w:ascii="Times New Roman" w:hAnsi="Times New Roman" w:cs="Times New Roman"/>
          <w:sz w:val="28"/>
          <w:szCs w:val="28"/>
        </w:rPr>
        <w:t>разнообразными</w:t>
      </w:r>
      <w:proofErr w:type="gramEnd"/>
      <w:r w:rsidRPr="00FD04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гаджетами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>, у них формируется новый тип восприятия информации. Использование QR- технологии для работы в ДОУ в условиях внедрения ФОП ДО (Федеральной образовательной программы дошкольного образования) является актуальной, так как современные технологии предлагают широкие возможности для обмена информацией и эффективности коммуникации между педагогами, воспитанниками и родителями.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 Одним из таких средств, широко используемое в нашей работе, является технология Q</w:t>
      </w:r>
      <w:proofErr w:type="spellStart"/>
      <w:r w:rsidRPr="00FD0477">
        <w:rPr>
          <w:rFonts w:ascii="Times New Roman" w:hAnsi="Times New Roman" w:cs="Times New Roman"/>
          <w:sz w:val="28"/>
          <w:szCs w:val="28"/>
          <w:lang w:val="en-US"/>
        </w:rPr>
        <w:t>uick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 xml:space="preserve"> </w:t>
      </w:r>
      <w:r w:rsidRPr="00FD0477">
        <w:rPr>
          <w:rFonts w:ascii="Times New Roman" w:hAnsi="Times New Roman" w:cs="Times New Roman"/>
          <w:sz w:val="28"/>
          <w:szCs w:val="28"/>
          <w:lang w:val="en-US"/>
        </w:rPr>
        <w:t>Response</w:t>
      </w:r>
      <w:r w:rsidRPr="00FD0477">
        <w:rPr>
          <w:rFonts w:ascii="Times New Roman" w:hAnsi="Times New Roman" w:cs="Times New Roman"/>
          <w:sz w:val="28"/>
          <w:szCs w:val="28"/>
        </w:rPr>
        <w:t xml:space="preserve"> «</w:t>
      </w:r>
      <w:r w:rsidRPr="00FD0477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D0477">
        <w:rPr>
          <w:rFonts w:ascii="Times New Roman" w:hAnsi="Times New Roman" w:cs="Times New Roman"/>
          <w:sz w:val="28"/>
          <w:szCs w:val="28"/>
        </w:rPr>
        <w:t xml:space="preserve">-код». В переводе означает «Быстрый Отклик» - это двухмерный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>, предоставляющий информацию для быстрого ее распознавания с помощью камеры на мобильном телефоне или планшете, в которых предварительно установлены программы для декодирования.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Данная технология отличается своей универсальностью, так как </w:t>
      </w:r>
      <w:r w:rsidRPr="00FD0477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D0477">
        <w:rPr>
          <w:rFonts w:ascii="Times New Roman" w:hAnsi="Times New Roman" w:cs="Times New Roman"/>
          <w:sz w:val="28"/>
          <w:szCs w:val="28"/>
        </w:rPr>
        <w:t xml:space="preserve">-код можно использовать со всеми участниками образовательных отношений </w:t>
      </w:r>
      <w:r w:rsidRPr="00FD0477">
        <w:rPr>
          <w:rFonts w:ascii="Times New Roman" w:hAnsi="Times New Roman" w:cs="Times New Roman"/>
          <w:sz w:val="28"/>
          <w:szCs w:val="28"/>
        </w:rPr>
        <w:lastRenderedPageBreak/>
        <w:t xml:space="preserve">(совместная деятельность с детьми, методическая работа с педагогами, взаимодействие с родителями). QR-код не занимает много места, а также может использоваться педагогами других садов. Для создания QR-кода можно воспользоваться  бесплатными  сайтами </w:t>
      </w:r>
      <w:proofErr w:type="spellStart"/>
      <w:r w:rsidRPr="00FD0477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FD0477">
        <w:rPr>
          <w:rFonts w:ascii="Times New Roman" w:hAnsi="Times New Roman" w:cs="Times New Roman"/>
          <w:sz w:val="28"/>
          <w:szCs w:val="28"/>
        </w:rPr>
        <w:t xml:space="preserve"> - генераторов QR-кодов, которые  можно найти в сети интернет. 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 Для кодирования следует выполнить следующие шаги: выбрать категорию, что требуется закодировать, создать сам QR-код, скачать его в необходимом формате. При желании можно настроить параметры QR-кода, например, размер, качество, цветовую палитру и добавить фоновое изображение.</w:t>
      </w:r>
    </w:p>
    <w:p w:rsidR="00FD0477" w:rsidRPr="00FD0477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91440</wp:posOffset>
            </wp:positionV>
            <wp:extent cx="3505200" cy="2362200"/>
            <wp:effectExtent l="133350" t="133350" r="361950" b="304800"/>
            <wp:wrapNone/>
            <wp:docPr id="8" name="Рисунок 1" descr="ce8db0b9eb407893499cd1193da820e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e8db0b9eb407893499cd1193da820ef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-225" t="1399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EEC" w:rsidRPr="00FD0477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EAA" w:rsidRDefault="008F7EAA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EAA" w:rsidRDefault="008F7EAA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EAA" w:rsidRDefault="008F7EAA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EAA" w:rsidRPr="00035B40" w:rsidRDefault="00BD1B70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tgtFrame="_blank" w:history="1">
        <w:r w:rsidR="00035B40" w:rsidRPr="00035B40">
          <w:rPr>
            <w:rStyle w:val="a4"/>
            <w:rFonts w:ascii="Times New Roman" w:hAnsi="Times New Roman" w:cs="Times New Roman"/>
            <w:sz w:val="28"/>
            <w:szCs w:val="28"/>
          </w:rPr>
          <w:t>https://disk.yandex.ru/i/diHjFTfbG2olWQ</w:t>
        </w:r>
      </w:hyperlink>
      <w:r w:rsidR="00035B40">
        <w:rPr>
          <w:rFonts w:ascii="Times New Roman" w:hAnsi="Times New Roman" w:cs="Times New Roman"/>
          <w:sz w:val="28"/>
          <w:szCs w:val="28"/>
        </w:rPr>
        <w:t xml:space="preserve"> - видео по созданию </w:t>
      </w:r>
      <w:r w:rsidR="00035B40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035B40" w:rsidRPr="009A3FAF">
        <w:rPr>
          <w:rFonts w:ascii="Times New Roman" w:hAnsi="Times New Roman" w:cs="Times New Roman"/>
          <w:sz w:val="28"/>
          <w:szCs w:val="28"/>
        </w:rPr>
        <w:t xml:space="preserve"> - </w:t>
      </w:r>
      <w:r w:rsidR="00035B40">
        <w:rPr>
          <w:rFonts w:ascii="Times New Roman" w:hAnsi="Times New Roman" w:cs="Times New Roman"/>
          <w:sz w:val="28"/>
          <w:szCs w:val="28"/>
        </w:rPr>
        <w:t>кода</w:t>
      </w:r>
    </w:p>
    <w:p w:rsidR="00035B40" w:rsidRPr="00FD0477" w:rsidRDefault="00035B40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>Особенно эффективно использование QR-кода, как элемента дополнительной реальности, при ознакомлении с окружающим миром.</w:t>
      </w:r>
    </w:p>
    <w:p w:rsidR="00FD0477" w:rsidRPr="00FD0477" w:rsidRDefault="00035B40" w:rsidP="00035B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 Первым этапом работы в данном направлении стало создание в   детском саду мини-музея, который получил названии - «Мой край родной – частица Родины большой». Данный музей с использованием технологии дополненной реальности, в котором представлены три направления «Малая Родина – Шарыпово», «Родной край – Красноярский», «Россия – родина моя». В каждом направлении представлены экспонаты с </w:t>
      </w:r>
      <w:r w:rsidRPr="00FD0477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D0477">
        <w:rPr>
          <w:rFonts w:ascii="Times New Roman" w:hAnsi="Times New Roman" w:cs="Times New Roman"/>
          <w:sz w:val="28"/>
          <w:szCs w:val="28"/>
        </w:rPr>
        <w:t xml:space="preserve">-кодами в виде информационной карты. </w:t>
      </w:r>
      <w:proofErr w:type="gramStart"/>
      <w:r w:rsidRPr="00FD0477">
        <w:rPr>
          <w:rFonts w:ascii="Times New Roman" w:hAnsi="Times New Roman" w:cs="Times New Roman"/>
          <w:sz w:val="28"/>
          <w:szCs w:val="28"/>
        </w:rPr>
        <w:t>При сканировании, которой  открывается видеоролик с информацией об объекте.</w:t>
      </w:r>
      <w:proofErr w:type="gramEnd"/>
      <w:r w:rsidRPr="00FD0477">
        <w:rPr>
          <w:rFonts w:ascii="Times New Roman" w:hAnsi="Times New Roman" w:cs="Times New Roman"/>
          <w:sz w:val="28"/>
          <w:szCs w:val="28"/>
        </w:rPr>
        <w:t xml:space="preserve"> Видеоролики были  созданы совместно с воспитанниками, родителями и социальными партнерами.  </w:t>
      </w:r>
    </w:p>
    <w:p w:rsid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 В данном музее находится алгоритм использования </w:t>
      </w:r>
      <w:r w:rsidRPr="00FD0477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D0477">
        <w:rPr>
          <w:rFonts w:ascii="Times New Roman" w:hAnsi="Times New Roman" w:cs="Times New Roman"/>
          <w:sz w:val="28"/>
          <w:szCs w:val="28"/>
        </w:rPr>
        <w:t>- кода, что позволяет любому желающему получить доступ к видеороликам. Удобное расположение мини-музея в холле первого этажа позволяет обеспечить открытость, доступность и расширение  образовательных возможностей всех участников образовательного процесса.</w:t>
      </w:r>
    </w:p>
    <w:p w:rsidR="00035B40" w:rsidRDefault="00035B40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-177165</wp:posOffset>
            </wp:positionV>
            <wp:extent cx="4248150" cy="3371850"/>
            <wp:effectExtent l="19050" t="0" r="0" b="0"/>
            <wp:wrapNone/>
            <wp:docPr id="1" name="Рисунок 1" descr="Picsart_23-11-15_23-55-26-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icsart_23-11-15_23-55-26-139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B40" w:rsidRPr="00FD0477" w:rsidRDefault="00035B40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 На сегодняшний день музей продолжает дополняться экспонатами с информационными картами и планируется быть открытым для внесения изменений и дополнений.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 В процессе создания мини музея дети совместно с родителями и воспитателями, находили или фиксировали информацию с помощью видеосъемки с рассказом о найденном факте, экспонате и кодировали, используя QR- коды. Созданная цифровая среда осовременила классические методы и приемы: наглядный, словесный, практический.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316865</wp:posOffset>
            </wp:positionV>
            <wp:extent cx="1819275" cy="1543050"/>
            <wp:effectExtent l="171450" t="133350" r="371475" b="304800"/>
            <wp:wrapNone/>
            <wp:docPr id="9" name="Рисунок 2" descr="Picsart_23-11-15_23-52-02-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Picsart_23-11-15_23-52-02-107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D04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724025"/>
            <wp:effectExtent l="171450" t="133350" r="361950" b="314325"/>
            <wp:docPr id="11" name="Рисунок 1" descr="озеро кругл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озеро круглое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8F7EAA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-320040</wp:posOffset>
            </wp:positionV>
            <wp:extent cx="2343150" cy="1771650"/>
            <wp:effectExtent l="171450" t="133350" r="361950" b="304800"/>
            <wp:wrapNone/>
            <wp:docPr id="13" name="Рисунок 3" descr="IMG_20231116_154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0231116_154943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-320040</wp:posOffset>
            </wp:positionV>
            <wp:extent cx="2333625" cy="1771650"/>
            <wp:effectExtent l="171450" t="133350" r="371475" b="304800"/>
            <wp:wrapNone/>
            <wp:docPr id="12" name="Рисунок 4" descr="IMG_20231116_155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0231116_15505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EAA" w:rsidRDefault="008F7EAA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EAA" w:rsidRPr="00FD0477" w:rsidRDefault="008F7EAA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 Практика использования </w:t>
      </w:r>
      <w:r w:rsidRPr="00FD0477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D0477">
        <w:rPr>
          <w:rFonts w:ascii="Times New Roman" w:hAnsi="Times New Roman" w:cs="Times New Roman"/>
          <w:sz w:val="28"/>
          <w:szCs w:val="28"/>
        </w:rPr>
        <w:t xml:space="preserve">-кода позволяет </w:t>
      </w:r>
      <w:r w:rsidRPr="00FD0477">
        <w:rPr>
          <w:rFonts w:ascii="Times New Roman" w:hAnsi="Times New Roman" w:cs="Times New Roman"/>
          <w:bCs/>
          <w:sz w:val="28"/>
          <w:szCs w:val="28"/>
        </w:rPr>
        <w:t>организовать предметно - пространственную  развивающую образовательную среду в группе.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bCs/>
          <w:sz w:val="28"/>
          <w:szCs w:val="28"/>
        </w:rPr>
        <w:t xml:space="preserve">В каждом центре активности были закодированы коды с информацией. Например, в центре финансовой грамотности было использованы коды с такими видео как «Что такое деньги?» - это короткий обучающий  видео ролик о том, как появились деньги. В центре патриотического воспитания возможно использование кодов с рассказами об официальных и неофициальных символах страны. Был также закодирован </w:t>
      </w:r>
      <w:r w:rsidRPr="00FD0477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Pr="00FD0477">
        <w:rPr>
          <w:rFonts w:ascii="Times New Roman" w:hAnsi="Times New Roman" w:cs="Times New Roman"/>
          <w:bCs/>
          <w:sz w:val="28"/>
          <w:szCs w:val="28"/>
        </w:rPr>
        <w:t xml:space="preserve">- код с гимном Российской федерации, что позволило обеспечить   доступность  для прослушивания. </w:t>
      </w:r>
    </w:p>
    <w:p w:rsidR="00FD0477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196215</wp:posOffset>
            </wp:positionV>
            <wp:extent cx="1314450" cy="2209800"/>
            <wp:effectExtent l="171450" t="133350" r="361950" b="304800"/>
            <wp:wrapSquare wrapText="bothSides"/>
            <wp:docPr id="15" name="Рисунок 6" descr="IMG_20240206_093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240206_09390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0477" w:rsidRPr="00FD047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428875" cy="2276475"/>
            <wp:effectExtent l="171450" t="133350" r="371475" b="314325"/>
            <wp:docPr id="14" name="Рисунок 5" descr="IMG_20240206_093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40206_09385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8952" r="10887" b="1129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4EEC" w:rsidRPr="00FD0477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bCs/>
          <w:sz w:val="28"/>
          <w:szCs w:val="28"/>
        </w:rPr>
        <w:t xml:space="preserve">       В центре творчества используются раскраски с кодами, которые ребята могут раскрасить в детском саду, а видео и закодированные звуки о животном могут посмотреть и прослушать  дома с родителями, тем самым закрепив пройденный материал.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Default="0084445D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116205</wp:posOffset>
            </wp:positionV>
            <wp:extent cx="1981200" cy="1524000"/>
            <wp:effectExtent l="171450" t="133350" r="361950" b="304800"/>
            <wp:wrapNone/>
            <wp:docPr id="16" name="Рисунок 7" descr="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Безымянный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4445D" w:rsidRDefault="0084445D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445D" w:rsidRDefault="0084445D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445D" w:rsidRDefault="0084445D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445D" w:rsidRDefault="0084445D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445D" w:rsidRDefault="0084445D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445D" w:rsidRDefault="0084445D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445D" w:rsidRDefault="0084445D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445D" w:rsidRPr="00FD0477" w:rsidRDefault="0084445D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lastRenderedPageBreak/>
        <w:t xml:space="preserve">       В центре коррекции были созданы картотеки с видео инструкциями по артикуляционной гимнастике, особенно актуально для групп компенсирующей направленности.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45085</wp:posOffset>
            </wp:positionV>
            <wp:extent cx="2466975" cy="1971675"/>
            <wp:effectExtent l="171450" t="133350" r="371475" b="314325"/>
            <wp:wrapNone/>
            <wp:docPr id="17" name="Рисунок 10" descr="IMG_20240207_162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240207_16261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2CE" w:rsidRPr="00FD0477" w:rsidRDefault="009C02CE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EEC" w:rsidRPr="00FD0477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t xml:space="preserve">      В приёмной размещены </w:t>
      </w:r>
      <w:r w:rsidRPr="00FD0477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Pr="00FD0477">
        <w:rPr>
          <w:rFonts w:ascii="Times New Roman" w:hAnsi="Times New Roman" w:cs="Times New Roman"/>
          <w:bCs/>
          <w:sz w:val="28"/>
          <w:szCs w:val="28"/>
        </w:rPr>
        <w:t xml:space="preserve">- коды с официальными  группами в интернете  нашего ДОУ, а также ссылкой на сайт учреждения. 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bCs/>
          <w:sz w:val="28"/>
          <w:szCs w:val="28"/>
        </w:rPr>
        <w:t xml:space="preserve">Особенно актуально использование </w:t>
      </w:r>
      <w:r w:rsidRPr="00FD0477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Pr="00FD0477">
        <w:rPr>
          <w:rFonts w:ascii="Times New Roman" w:hAnsi="Times New Roman" w:cs="Times New Roman"/>
          <w:bCs/>
          <w:sz w:val="28"/>
          <w:szCs w:val="28"/>
        </w:rPr>
        <w:t xml:space="preserve"> стало во время пандемии, как способ доведения информации для родителей в чатах с воспитателями. Данная практика успешно реализуется в </w:t>
      </w:r>
      <w:proofErr w:type="gramStart"/>
      <w:r w:rsidRPr="00FD0477">
        <w:rPr>
          <w:rFonts w:ascii="Times New Roman" w:hAnsi="Times New Roman" w:cs="Times New Roman"/>
          <w:bCs/>
          <w:sz w:val="28"/>
          <w:szCs w:val="28"/>
        </w:rPr>
        <w:t>нашем</w:t>
      </w:r>
      <w:proofErr w:type="gramEnd"/>
      <w:r w:rsidRPr="00FD0477">
        <w:rPr>
          <w:rFonts w:ascii="Times New Roman" w:hAnsi="Times New Roman" w:cs="Times New Roman"/>
          <w:bCs/>
          <w:sz w:val="28"/>
          <w:szCs w:val="28"/>
        </w:rPr>
        <w:t xml:space="preserve"> ДОУ с 2020 года. 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127000</wp:posOffset>
            </wp:positionV>
            <wp:extent cx="1600200" cy="2261870"/>
            <wp:effectExtent l="171450" t="133350" r="361950" b="309880"/>
            <wp:wrapNone/>
            <wp:docPr id="19" name="Рисунок 2" descr="C:\Users\Татьяна Юрьевна\Desktop\ДЛЯ СБОРНИКА\зуб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Юрьевна\Desktop\ДЛЯ СБОРНИКА\зубы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D0477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124460</wp:posOffset>
            </wp:positionV>
            <wp:extent cx="1600200" cy="2266950"/>
            <wp:effectExtent l="171450" t="133350" r="361950" b="304800"/>
            <wp:wrapNone/>
            <wp:docPr id="20" name="Рисунок 1" descr="C:\Users\Татьяна Юрьевна\Desktop\ДЛЯ СБОРНИКА\ДЕНЬ НАРОДНОГО ЕДИНСТВА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Юрьевна\Desktop\ДЛЯ СБОРНИКА\ДЕНЬ НАРОДНОГО ЕДИНСТВА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Pr="00FD0477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bCs/>
          <w:sz w:val="28"/>
          <w:szCs w:val="28"/>
        </w:rPr>
        <w:t xml:space="preserve">Имеются коды с рабочей программой, а также рекомендации для родителей к темам недели. Не имея времени для прочтения консультации в ДОУ, родители могут сфотографировать </w:t>
      </w:r>
      <w:r w:rsidRPr="00FD0477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Pr="00FD0477">
        <w:rPr>
          <w:rFonts w:ascii="Times New Roman" w:hAnsi="Times New Roman" w:cs="Times New Roman"/>
          <w:bCs/>
          <w:sz w:val="28"/>
          <w:szCs w:val="28"/>
        </w:rPr>
        <w:t>- код и ознакомиться с информацией дома.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proofErr w:type="gramStart"/>
      <w:r w:rsidR="009C02CE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="009C02CE" w:rsidRPr="009C02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B5B71">
        <w:rPr>
          <w:rFonts w:ascii="Times New Roman" w:hAnsi="Times New Roman" w:cs="Times New Roman"/>
          <w:bCs/>
          <w:sz w:val="28"/>
          <w:szCs w:val="28"/>
        </w:rPr>
        <w:t>- к</w:t>
      </w:r>
      <w:r w:rsidR="009C02CE">
        <w:rPr>
          <w:rFonts w:ascii="Times New Roman" w:hAnsi="Times New Roman" w:cs="Times New Roman"/>
          <w:bCs/>
          <w:sz w:val="28"/>
          <w:szCs w:val="28"/>
        </w:rPr>
        <w:t xml:space="preserve">од возможно применять </w:t>
      </w:r>
      <w:r w:rsidRPr="00FD0477">
        <w:rPr>
          <w:rFonts w:ascii="Times New Roman" w:hAnsi="Times New Roman" w:cs="Times New Roman"/>
          <w:bCs/>
          <w:sz w:val="28"/>
          <w:szCs w:val="28"/>
        </w:rPr>
        <w:t xml:space="preserve">в играх – </w:t>
      </w:r>
      <w:proofErr w:type="spellStart"/>
      <w:r w:rsidRPr="00FD0477">
        <w:rPr>
          <w:rFonts w:ascii="Times New Roman" w:hAnsi="Times New Roman" w:cs="Times New Roman"/>
          <w:bCs/>
          <w:sz w:val="28"/>
          <w:szCs w:val="28"/>
        </w:rPr>
        <w:t>квестах</w:t>
      </w:r>
      <w:proofErr w:type="spellEnd"/>
      <w:r w:rsidR="00BB5B71">
        <w:rPr>
          <w:rFonts w:ascii="Times New Roman" w:hAnsi="Times New Roman" w:cs="Times New Roman"/>
          <w:bCs/>
          <w:sz w:val="28"/>
          <w:szCs w:val="28"/>
        </w:rPr>
        <w:t xml:space="preserve"> на различные темы.</w:t>
      </w:r>
      <w:proofErr w:type="gramEnd"/>
      <w:r w:rsidR="00BB5B71">
        <w:rPr>
          <w:rFonts w:ascii="Times New Roman" w:hAnsi="Times New Roman" w:cs="Times New Roman"/>
          <w:bCs/>
          <w:sz w:val="28"/>
          <w:szCs w:val="28"/>
        </w:rPr>
        <w:t xml:space="preserve"> Например: </w:t>
      </w:r>
      <w:r w:rsidRPr="00FD0477">
        <w:rPr>
          <w:rFonts w:ascii="Times New Roman" w:hAnsi="Times New Roman" w:cs="Times New Roman"/>
          <w:bCs/>
          <w:sz w:val="28"/>
          <w:szCs w:val="28"/>
        </w:rPr>
        <w:t xml:space="preserve">шифрование карты, подсказок, видео послания от сказочных героев. 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279400</wp:posOffset>
            </wp:positionV>
            <wp:extent cx="1819275" cy="2425700"/>
            <wp:effectExtent l="171450" t="133350" r="371475" b="298450"/>
            <wp:wrapThrough wrapText="bothSides">
              <wp:wrapPolygon edited="0">
                <wp:start x="2488" y="-1187"/>
                <wp:lineTo x="679" y="-1018"/>
                <wp:lineTo x="-2036" y="509"/>
                <wp:lineTo x="-2036" y="20526"/>
                <wp:lineTo x="-1131" y="23240"/>
                <wp:lineTo x="905" y="24258"/>
                <wp:lineTo x="1357" y="24258"/>
                <wp:lineTo x="22618" y="24258"/>
                <wp:lineTo x="23070" y="24258"/>
                <wp:lineTo x="24880" y="23409"/>
                <wp:lineTo x="24880" y="23240"/>
                <wp:lineTo x="25106" y="23240"/>
                <wp:lineTo x="25784" y="20865"/>
                <wp:lineTo x="25784" y="1527"/>
                <wp:lineTo x="26010" y="679"/>
                <wp:lineTo x="23296" y="-1018"/>
                <wp:lineTo x="21487" y="-1187"/>
                <wp:lineTo x="2488" y="-1187"/>
              </wp:wrapPolygon>
            </wp:wrapThrough>
            <wp:docPr id="21" name="Рисунок 23" descr="IMG-202403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26-WA00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D0477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215265</wp:posOffset>
            </wp:positionV>
            <wp:extent cx="1866900" cy="2489835"/>
            <wp:effectExtent l="171450" t="133350" r="361950" b="310515"/>
            <wp:wrapThrough wrapText="bothSides">
              <wp:wrapPolygon edited="0">
                <wp:start x="2424" y="-1157"/>
                <wp:lineTo x="661" y="-992"/>
                <wp:lineTo x="-1984" y="496"/>
                <wp:lineTo x="-1543" y="22641"/>
                <wp:lineTo x="661" y="24294"/>
                <wp:lineTo x="1322" y="24294"/>
                <wp:lineTo x="22482" y="24294"/>
                <wp:lineTo x="23143" y="24294"/>
                <wp:lineTo x="25347" y="22972"/>
                <wp:lineTo x="25347" y="22641"/>
                <wp:lineTo x="25567" y="20162"/>
                <wp:lineTo x="25567" y="1487"/>
                <wp:lineTo x="25788" y="661"/>
                <wp:lineTo x="23143" y="-992"/>
                <wp:lineTo x="21380" y="-1157"/>
                <wp:lineTo x="2424" y="-1157"/>
              </wp:wrapPolygon>
            </wp:wrapThrough>
            <wp:docPr id="23" name="Рисунок 24" descr="IMG-202403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326-WA00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8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5B71" w:rsidRPr="00BB5B71" w:rsidRDefault="00BB5B71" w:rsidP="00BB5B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5B71">
        <w:rPr>
          <w:rFonts w:ascii="Times New Roman" w:hAnsi="Times New Roman" w:cs="Times New Roman"/>
          <w:bCs/>
          <w:sz w:val="28"/>
          <w:szCs w:val="28"/>
        </w:rPr>
        <w:t xml:space="preserve">Применение </w:t>
      </w:r>
      <w:r w:rsidRPr="00BB5B71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Pr="00BB5B71">
        <w:rPr>
          <w:rFonts w:ascii="Times New Roman" w:hAnsi="Times New Roman" w:cs="Times New Roman"/>
          <w:bCs/>
          <w:sz w:val="28"/>
          <w:szCs w:val="28"/>
        </w:rPr>
        <w:t xml:space="preserve"> технологии возможно при организации выставок в ДОУ.</w:t>
      </w:r>
    </w:p>
    <w:p w:rsidR="00BB5B71" w:rsidRPr="00BB5B71" w:rsidRDefault="00BB5B71" w:rsidP="00BB5B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5B71">
        <w:rPr>
          <w:rFonts w:ascii="Times New Roman" w:hAnsi="Times New Roman" w:cs="Times New Roman"/>
          <w:bCs/>
          <w:sz w:val="28"/>
          <w:szCs w:val="28"/>
        </w:rPr>
        <w:t xml:space="preserve"> Где ребята, оставляя  видео послание в виде </w:t>
      </w:r>
      <w:r w:rsidRPr="00BB5B71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Pr="00BB5B71">
        <w:rPr>
          <w:rFonts w:ascii="Times New Roman" w:hAnsi="Times New Roman" w:cs="Times New Roman"/>
          <w:bCs/>
          <w:sz w:val="28"/>
          <w:szCs w:val="28"/>
        </w:rPr>
        <w:t xml:space="preserve">- кода представляют свою поделку. </w:t>
      </w:r>
    </w:p>
    <w:p w:rsidR="00A24EEC" w:rsidRPr="00FD0477" w:rsidRDefault="00BD1B70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0" w:history="1">
        <w:r w:rsidR="00BB5B71" w:rsidRPr="00BB5B71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https://disk.yandex.ru/d/XCOqBjSDzyZexA</w:t>
        </w:r>
      </w:hyperlink>
      <w:r w:rsidR="00BB5B71">
        <w:rPr>
          <w:rFonts w:ascii="Times New Roman" w:hAnsi="Times New Roman" w:cs="Times New Roman"/>
          <w:bCs/>
          <w:sz w:val="28"/>
          <w:szCs w:val="28"/>
        </w:rPr>
        <w:t xml:space="preserve"> - пример выставки.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182880</wp:posOffset>
            </wp:positionV>
            <wp:extent cx="2574925" cy="3638550"/>
            <wp:effectExtent l="171450" t="133350" r="358775" b="304800"/>
            <wp:wrapNone/>
            <wp:docPr id="24" name="Рисунок 20" descr="для выставк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выставки_page-0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4EEC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3924" w:rsidRDefault="00D43924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В </w:t>
      </w:r>
      <w:proofErr w:type="gramStart"/>
      <w:r w:rsidRPr="00FD0477">
        <w:rPr>
          <w:rFonts w:ascii="Times New Roman" w:hAnsi="Times New Roman" w:cs="Times New Roman"/>
          <w:bCs/>
          <w:sz w:val="28"/>
          <w:szCs w:val="28"/>
        </w:rPr>
        <w:t>нашем</w:t>
      </w:r>
      <w:proofErr w:type="gramEnd"/>
      <w:r w:rsidRPr="00FD0477">
        <w:rPr>
          <w:rFonts w:ascii="Times New Roman" w:hAnsi="Times New Roman" w:cs="Times New Roman"/>
          <w:bCs/>
          <w:sz w:val="28"/>
          <w:szCs w:val="28"/>
        </w:rPr>
        <w:t xml:space="preserve"> ДОУ  реализуется проект по экологическому воспитанию, в рамках которого была создана «Экологическая тропа», где каждая станция имеет свою </w:t>
      </w:r>
      <w:r w:rsidRPr="00FD0477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Pr="00FD0477">
        <w:rPr>
          <w:rFonts w:ascii="Times New Roman" w:hAnsi="Times New Roman" w:cs="Times New Roman"/>
          <w:bCs/>
          <w:sz w:val="28"/>
          <w:szCs w:val="28"/>
        </w:rPr>
        <w:t xml:space="preserve"> информационную карту,  с возможностью изменения по определенной тематике. </w:t>
      </w:r>
    </w:p>
    <w:p w:rsidR="00FD0477" w:rsidRPr="00FD0477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5080</wp:posOffset>
            </wp:positionV>
            <wp:extent cx="2050415" cy="2733675"/>
            <wp:effectExtent l="19050" t="0" r="6985" b="0"/>
            <wp:wrapNone/>
            <wp:docPr id="25" name="Рисунок 1" descr="IMG_20240815_13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15_13305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477" w:rsidRPr="00FD0477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195580</wp:posOffset>
            </wp:positionV>
            <wp:extent cx="2832100" cy="2124075"/>
            <wp:effectExtent l="19050" t="0" r="6350" b="0"/>
            <wp:wrapNone/>
            <wp:docPr id="35" name="Рисунок 0" descr="IMG_20240815_12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15_12542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477" w:rsidRPr="00FD0477">
        <w:rPr>
          <w:rFonts w:ascii="Times New Roman" w:hAnsi="Times New Roman" w:cs="Times New Roman"/>
          <w:bCs/>
          <w:sz w:val="28"/>
          <w:szCs w:val="28"/>
        </w:rPr>
        <w:br/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Pr="00FD0477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-1270</wp:posOffset>
            </wp:positionV>
            <wp:extent cx="1809750" cy="2047875"/>
            <wp:effectExtent l="19050" t="0" r="0" b="0"/>
            <wp:wrapNone/>
            <wp:docPr id="36" name="Рисунок 2" descr="C:\Users\Татьяна Юрьевна\Desktop\РАЗНОЕ\экотропа\эко тропа\IMG_20240806_1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Юрьевна\Desktop\РАЗНОЕ\экотропа\эко тропа\IMG_20240806_1005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047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38475" cy="1588644"/>
            <wp:effectExtent l="19050" t="0" r="0" b="0"/>
            <wp:docPr id="37" name="Рисунок 1" descr="C:\Users\Татьяна Юрьевна\Desktop\РАЗНОЕ\экотропа\эко тропа\куар коды экотропа\Picsart_24-08-06_21-17-32-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Юрьевна\Desktop\РАЗНОЕ\экотропа\эко тропа\куар коды экотропа\Picsart_24-08-06_21-17-32-47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67" cy="158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Pr="00FD0477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bCs/>
          <w:sz w:val="28"/>
          <w:szCs w:val="28"/>
        </w:rPr>
        <w:t xml:space="preserve">  Также можно отметить использования кода в работе с педагогами, как вариант кодирования консультации, мастер классов, образовательной деятельности т.д.</w:t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0477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105856</wp:posOffset>
            </wp:positionV>
            <wp:extent cx="3314700" cy="2284095"/>
            <wp:effectExtent l="171450" t="114300" r="361950" b="306705"/>
            <wp:wrapNone/>
            <wp:docPr id="38" name="Рисунок 3" descr="C:\Users\Татьяна Юрьевна\Desktop\ДЛЯ СБОРНИКА\памят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Юрьевна\Desktop\ДЛЯ СБОРНИКА\памятка_page-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-47" b="5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8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4EEC" w:rsidRPr="00FD0477" w:rsidRDefault="00A24EEC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0477" w:rsidRPr="00FD0477" w:rsidRDefault="00FD0477" w:rsidP="00FD04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477">
        <w:rPr>
          <w:rFonts w:ascii="Times New Roman" w:hAnsi="Times New Roman" w:cs="Times New Roman"/>
          <w:sz w:val="28"/>
          <w:szCs w:val="28"/>
        </w:rPr>
        <w:lastRenderedPageBreak/>
        <w:t xml:space="preserve">       Практика позволила пополнить цифровую  информационно-образовательную среду ДОУ и соответствовать современным требованиям к процессу воспитания и обучения дошкольников, что привело к повышению мотивации и активизации воспитанников. Технология дополненной реальности с использованием QR-кода открыла новый подход к обучению и воспитанию дошкольников, включающий возможности электронного представления информации, способствующей приобретению воспитанниками интересного исследовательского и информационно-коммуникационного опыта. </w:t>
      </w:r>
    </w:p>
    <w:p w:rsidR="000D5912" w:rsidRDefault="000D5912" w:rsidP="004558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5912" w:rsidRDefault="000D5912" w:rsidP="004558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0188" w:rsidRPr="00FD0477" w:rsidRDefault="000D5912" w:rsidP="004558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практики </w:t>
      </w:r>
      <w:hyperlink r:id="rId27" w:history="1">
        <w:r w:rsidRPr="000D5912">
          <w:rPr>
            <w:rStyle w:val="a4"/>
            <w:rFonts w:ascii="Times New Roman" w:hAnsi="Times New Roman" w:cs="Times New Roman"/>
            <w:sz w:val="28"/>
            <w:szCs w:val="28"/>
          </w:rPr>
          <w:t>https://disk.ya</w:t>
        </w:r>
        <w:r w:rsidRPr="000D5912">
          <w:rPr>
            <w:rStyle w:val="a4"/>
            <w:rFonts w:ascii="Times New Roman" w:hAnsi="Times New Roman" w:cs="Times New Roman"/>
            <w:sz w:val="28"/>
            <w:szCs w:val="28"/>
          </w:rPr>
          <w:t>n</w:t>
        </w:r>
        <w:r w:rsidRPr="000D5912">
          <w:rPr>
            <w:rStyle w:val="a4"/>
            <w:rFonts w:ascii="Times New Roman" w:hAnsi="Times New Roman" w:cs="Times New Roman"/>
            <w:sz w:val="28"/>
            <w:szCs w:val="28"/>
          </w:rPr>
          <w:t>dex.ru/d/tLxqUAJwbjclfA</w:t>
        </w:r>
      </w:hyperlink>
    </w:p>
    <w:sectPr w:rsidR="00A00188" w:rsidRPr="00FD0477" w:rsidSect="00FF4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71D"/>
    <w:multiLevelType w:val="hybridMultilevel"/>
    <w:tmpl w:val="F402A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F782B"/>
    <w:multiLevelType w:val="hybridMultilevel"/>
    <w:tmpl w:val="CE1EE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751474"/>
    <w:multiLevelType w:val="hybridMultilevel"/>
    <w:tmpl w:val="B764F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85C63"/>
    <w:multiLevelType w:val="hybridMultilevel"/>
    <w:tmpl w:val="FB8E0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8232BD"/>
    <w:multiLevelType w:val="multilevel"/>
    <w:tmpl w:val="91E45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B35E72"/>
    <w:multiLevelType w:val="hybridMultilevel"/>
    <w:tmpl w:val="0FDE3C46"/>
    <w:lvl w:ilvl="0" w:tplc="F91A0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3848F6"/>
    <w:multiLevelType w:val="hybridMultilevel"/>
    <w:tmpl w:val="90DCE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0188"/>
    <w:rsid w:val="0002162C"/>
    <w:rsid w:val="00026C15"/>
    <w:rsid w:val="00035B40"/>
    <w:rsid w:val="00046A89"/>
    <w:rsid w:val="0007676D"/>
    <w:rsid w:val="000D5912"/>
    <w:rsid w:val="00135B95"/>
    <w:rsid w:val="00190A63"/>
    <w:rsid w:val="0019376A"/>
    <w:rsid w:val="001B2237"/>
    <w:rsid w:val="001B4434"/>
    <w:rsid w:val="0026393F"/>
    <w:rsid w:val="00267028"/>
    <w:rsid w:val="00293752"/>
    <w:rsid w:val="002E2EB3"/>
    <w:rsid w:val="003071CE"/>
    <w:rsid w:val="0031066F"/>
    <w:rsid w:val="003220A0"/>
    <w:rsid w:val="003579FB"/>
    <w:rsid w:val="003602FA"/>
    <w:rsid w:val="00371729"/>
    <w:rsid w:val="00374DE5"/>
    <w:rsid w:val="004524B2"/>
    <w:rsid w:val="00455871"/>
    <w:rsid w:val="0048097D"/>
    <w:rsid w:val="00482736"/>
    <w:rsid w:val="00485832"/>
    <w:rsid w:val="004B07AA"/>
    <w:rsid w:val="004D101D"/>
    <w:rsid w:val="005434ED"/>
    <w:rsid w:val="005B0306"/>
    <w:rsid w:val="005F1250"/>
    <w:rsid w:val="00620211"/>
    <w:rsid w:val="00655823"/>
    <w:rsid w:val="006675A1"/>
    <w:rsid w:val="0069781C"/>
    <w:rsid w:val="006F3AE9"/>
    <w:rsid w:val="007135D8"/>
    <w:rsid w:val="00714131"/>
    <w:rsid w:val="007141CB"/>
    <w:rsid w:val="00720A40"/>
    <w:rsid w:val="00767774"/>
    <w:rsid w:val="00767DD7"/>
    <w:rsid w:val="00792552"/>
    <w:rsid w:val="007A3BE1"/>
    <w:rsid w:val="007C18A0"/>
    <w:rsid w:val="007C50B1"/>
    <w:rsid w:val="007D6D3D"/>
    <w:rsid w:val="007F4F56"/>
    <w:rsid w:val="0084445D"/>
    <w:rsid w:val="00874028"/>
    <w:rsid w:val="00875629"/>
    <w:rsid w:val="00881268"/>
    <w:rsid w:val="008D0296"/>
    <w:rsid w:val="008F7EAA"/>
    <w:rsid w:val="00956BA7"/>
    <w:rsid w:val="009A37BF"/>
    <w:rsid w:val="009A3FAF"/>
    <w:rsid w:val="009B14BD"/>
    <w:rsid w:val="009B5E9E"/>
    <w:rsid w:val="009C02CE"/>
    <w:rsid w:val="009E6D8C"/>
    <w:rsid w:val="00A00188"/>
    <w:rsid w:val="00A147E7"/>
    <w:rsid w:val="00A24EEC"/>
    <w:rsid w:val="00A451D5"/>
    <w:rsid w:val="00B31E62"/>
    <w:rsid w:val="00B34F49"/>
    <w:rsid w:val="00B36057"/>
    <w:rsid w:val="00B74A75"/>
    <w:rsid w:val="00B75CEE"/>
    <w:rsid w:val="00B77211"/>
    <w:rsid w:val="00BB5B71"/>
    <w:rsid w:val="00BC7C77"/>
    <w:rsid w:val="00BD1B70"/>
    <w:rsid w:val="00C019BD"/>
    <w:rsid w:val="00C05806"/>
    <w:rsid w:val="00C672F2"/>
    <w:rsid w:val="00C7147F"/>
    <w:rsid w:val="00CC10AF"/>
    <w:rsid w:val="00CE695C"/>
    <w:rsid w:val="00D43924"/>
    <w:rsid w:val="00D4673A"/>
    <w:rsid w:val="00D5286D"/>
    <w:rsid w:val="00D77B4B"/>
    <w:rsid w:val="00DC2BF1"/>
    <w:rsid w:val="00DE0022"/>
    <w:rsid w:val="00E0382C"/>
    <w:rsid w:val="00E130B1"/>
    <w:rsid w:val="00E271A2"/>
    <w:rsid w:val="00EB08DB"/>
    <w:rsid w:val="00ED26FD"/>
    <w:rsid w:val="00ED5B97"/>
    <w:rsid w:val="00ED6181"/>
    <w:rsid w:val="00EE387F"/>
    <w:rsid w:val="00EE3EBC"/>
    <w:rsid w:val="00EE6E7A"/>
    <w:rsid w:val="00F018E5"/>
    <w:rsid w:val="00F41C35"/>
    <w:rsid w:val="00F46C1E"/>
    <w:rsid w:val="00FD0477"/>
    <w:rsid w:val="00FF4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C7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1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37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71729"/>
  </w:style>
  <w:style w:type="paragraph" w:customStyle="1" w:styleId="c1">
    <w:name w:val="c1"/>
    <w:basedOn w:val="a"/>
    <w:rsid w:val="0037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71729"/>
  </w:style>
  <w:style w:type="character" w:customStyle="1" w:styleId="c3">
    <w:name w:val="c3"/>
    <w:basedOn w:val="a0"/>
    <w:rsid w:val="00371729"/>
  </w:style>
  <w:style w:type="character" w:customStyle="1" w:styleId="c10">
    <w:name w:val="c10"/>
    <w:basedOn w:val="a0"/>
    <w:rsid w:val="00371729"/>
  </w:style>
  <w:style w:type="character" w:customStyle="1" w:styleId="c9">
    <w:name w:val="c9"/>
    <w:basedOn w:val="a0"/>
    <w:rsid w:val="00371729"/>
  </w:style>
  <w:style w:type="character" w:styleId="a4">
    <w:name w:val="Hyperlink"/>
    <w:basedOn w:val="a0"/>
    <w:uiPriority w:val="99"/>
    <w:unhideWhenUsed/>
    <w:rsid w:val="0069781C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99"/>
    <w:unhideWhenUsed/>
    <w:rsid w:val="003220A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3220A0"/>
    <w:rPr>
      <w:rFonts w:ascii="Times New Roman" w:eastAsia="Times New Roman" w:hAnsi="Times New Roman" w:cs="Times New Roman"/>
      <w:sz w:val="28"/>
      <w:szCs w:val="20"/>
    </w:rPr>
  </w:style>
  <w:style w:type="character" w:styleId="a7">
    <w:name w:val="FollowedHyperlink"/>
    <w:basedOn w:val="a0"/>
    <w:uiPriority w:val="99"/>
    <w:semiHidden/>
    <w:unhideWhenUsed/>
    <w:rsid w:val="007A3BE1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374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D0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0477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E271A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844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7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9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disk.yandex.ru/d/XCOqBjSDzyZexA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diHjFTfbG2olWQ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https://disk.yandex.ru/d/tLxqUAJwbjcl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1304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 Юрьевна</cp:lastModifiedBy>
  <cp:revision>6</cp:revision>
  <dcterms:created xsi:type="dcterms:W3CDTF">2025-01-13T12:37:00Z</dcterms:created>
  <dcterms:modified xsi:type="dcterms:W3CDTF">2025-01-31T13:54:00Z</dcterms:modified>
</cp:coreProperties>
</file>